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jc w:val="right"/>
        <w:rPr>
          <w:b/>
          <w:color w:val="000000"/>
        </w:rPr>
      </w:pPr>
      <w:r>
        <w:rPr>
          <w:b/>
          <w:color w:val="000000"/>
        </w:rPr>
        <w:t xml:space="preserve">Руководителю территориального органа Федеральной службы</w:t>
      </w:r>
      <w:r>
        <w:rPr>
          <w:b/>
          <w:color w:val="000000"/>
        </w:rPr>
      </w:r>
      <w:r/>
    </w:p>
    <w:p>
      <w:pPr>
        <w:pStyle w:val="844"/>
        <w:jc w:val="right"/>
        <w:rPr>
          <w:b/>
          <w:color w:val="000000"/>
        </w:rPr>
      </w:pPr>
      <w:r>
        <w:rPr>
          <w:b/>
          <w:color w:val="000000"/>
        </w:rPr>
        <w:t xml:space="preserve">по надзору в сфере здравоохранения по Свердловской области</w:t>
      </w:r>
      <w:r>
        <w:rPr>
          <w:b/>
          <w:bCs/>
          <w:color w:val="0000ff"/>
          <w:szCs w:val="22"/>
          <w:shd w:val="clear" w:color="auto" w:fill="ffffff"/>
        </w:rPr>
        <w:t xml:space="preserve"> </w:t>
      </w:r>
      <w:r>
        <w:rPr>
          <w:b/>
          <w:color w:val="000000"/>
        </w:rPr>
      </w:r>
      <w:r/>
    </w:p>
    <w:p>
      <w:pPr>
        <w:jc w:val="right"/>
        <w:rPr>
          <w:b/>
          <w:bCs/>
          <w:color w:val="000000"/>
          <w:shd w:val="clear" w:color="auto" w:fill="ffffff"/>
          <w14:ligatures w14:val="none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Зильбер Наталье Александровне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44"/>
        <w:jc w:val="right"/>
        <w:rPr>
          <w:b/>
          <w:bCs/>
          <w:color w:val="0000ff"/>
          <w:szCs w:val="22"/>
          <w:shd w:val="clear" w:color="auto" w:fill="ffffff"/>
        </w:rPr>
      </w:pPr>
      <w:r>
        <w:rPr>
          <w:b/>
          <w:bCs/>
          <w:color w:val="0000ff"/>
          <w:szCs w:val="22"/>
          <w:shd w:val="clear" w:color="auto" w:fill="ffffff"/>
        </w:rPr>
      </w:r>
      <w:r/>
    </w:p>
    <w:p>
      <w:pPr>
        <w:pStyle w:val="844"/>
        <w:jc w:val="center"/>
        <w:rPr>
          <w:b/>
          <w:bCs/>
          <w:color w:val="000000"/>
          <w:szCs w:val="22"/>
          <w:shd w:val="clear" w:color="auto" w:fill="ffffff"/>
        </w:rPr>
      </w:pPr>
      <w:r>
        <w:rPr>
          <w:b/>
          <w:bCs/>
          <w:color w:val="000000"/>
          <w:szCs w:val="22"/>
          <w:shd w:val="clear" w:color="auto" w:fill="ffffff"/>
        </w:rPr>
      </w:r>
      <w:r/>
    </w:p>
    <w:p>
      <w:pPr>
        <w:pStyle w:val="844"/>
        <w:jc w:val="right"/>
        <w:rPr>
          <w:b/>
          <w:color w:val="0000ff"/>
          <w:shd w:val="clear" w:color="auto" w:fill="ffffff"/>
        </w:rPr>
      </w:pPr>
      <w:r>
        <w:rPr>
          <w:b/>
          <w:shd w:val="clear" w:color="auto" w:fill="ffffff"/>
        </w:rPr>
        <w:t xml:space="preserve">От </w:t>
      </w:r>
      <w:r>
        <w:rPr>
          <w:b/>
          <w:color w:val="0000ff"/>
          <w:shd w:val="clear" w:color="auto" w:fill="ffffff"/>
        </w:rPr>
        <w:t xml:space="preserve">ФИО</w:t>
      </w:r>
      <w:r/>
    </w:p>
    <w:p>
      <w:pPr>
        <w:pStyle w:val="844"/>
        <w:jc w:val="right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Адрес прописки: </w:t>
      </w:r>
      <w:r>
        <w:rPr>
          <w:b/>
          <w:color w:val="0000ff"/>
          <w:shd w:val="clear" w:color="auto" w:fill="ffffff"/>
        </w:rPr>
        <w:t xml:space="preserve">ХХХ</w:t>
      </w:r>
      <w:r>
        <w:rPr>
          <w:b/>
          <w:shd w:val="clear" w:color="auto" w:fill="ffffff"/>
        </w:rPr>
      </w:r>
      <w:r/>
    </w:p>
    <w:p>
      <w:pPr>
        <w:pStyle w:val="844"/>
        <w:jc w:val="right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Телефон</w:t>
      </w:r>
      <w:r>
        <w:rPr>
          <w:b/>
          <w:shd w:val="clear" w:color="auto" w:fill="ffffff"/>
        </w:rPr>
        <w:t xml:space="preserve"> для связи: </w:t>
      </w:r>
      <w:r>
        <w:rPr>
          <w:b/>
          <w:color w:val="0000ff"/>
          <w:shd w:val="clear" w:color="auto" w:fill="ffffff"/>
        </w:rPr>
        <w:t xml:space="preserve">ХХХ</w:t>
      </w:r>
      <w:r>
        <w:rPr>
          <w:b/>
          <w:shd w:val="clear" w:color="auto" w:fill="ffffff"/>
        </w:rPr>
      </w:r>
      <w:r/>
    </w:p>
    <w:p>
      <w:pPr>
        <w:pStyle w:val="844"/>
        <w:jc w:val="right"/>
        <w:rPr>
          <w:b/>
          <w:bCs/>
          <w:color w:val="000000"/>
          <w:szCs w:val="22"/>
          <w:shd w:val="clear" w:color="auto" w:fill="ffffff"/>
        </w:rPr>
      </w:pPr>
      <w:r>
        <w:rPr>
          <w:b/>
          <w:bCs/>
          <w:color w:val="000000"/>
          <w:szCs w:val="22"/>
          <w:shd w:val="clear" w:color="auto" w:fill="ffffff"/>
        </w:rPr>
      </w:r>
      <w:r/>
    </w:p>
    <w:p>
      <w:pPr>
        <w:pStyle w:val="844"/>
        <w:jc w:val="right"/>
        <w:rPr>
          <w:b/>
          <w:bCs/>
          <w:color w:val="000000"/>
          <w:szCs w:val="22"/>
          <w:shd w:val="clear" w:color="auto" w:fill="ffffff"/>
        </w:rPr>
      </w:pPr>
      <w:r>
        <w:rPr>
          <w:b/>
          <w:bCs/>
          <w:color w:val="000000"/>
          <w:szCs w:val="22"/>
          <w:shd w:val="clear" w:color="auto" w:fill="ffffff"/>
        </w:rPr>
        <w:t xml:space="preserve">По вопросу нарушения Федерального закона от 30 марта 1995г.</w:t>
      </w:r>
      <w:r>
        <w:rPr>
          <w:b/>
          <w:bCs/>
          <w:color w:val="000000"/>
          <w:szCs w:val="22"/>
          <w:shd w:val="clear" w:color="auto" w:fill="ffffff"/>
        </w:rPr>
      </w:r>
      <w:r/>
    </w:p>
    <w:p>
      <w:pPr>
        <w:pStyle w:val="844"/>
        <w:jc w:val="right"/>
        <w:rPr>
          <w:b/>
          <w:bCs/>
          <w:color w:val="000000"/>
          <w:szCs w:val="22"/>
          <w:shd w:val="clear" w:color="auto" w:fill="ffffff"/>
        </w:rPr>
      </w:pPr>
      <w:r>
        <w:rPr>
          <w:b/>
          <w:bCs/>
          <w:color w:val="000000"/>
          <w:szCs w:val="22"/>
          <w:shd w:val="clear" w:color="auto" w:fill="ffffff"/>
        </w:rPr>
        <w:t xml:space="preserve">№ 38-ФЗ «О предупреждении распространения в Российской</w:t>
      </w:r>
      <w:r>
        <w:rPr>
          <w:b/>
          <w:bCs/>
          <w:color w:val="000000"/>
          <w:szCs w:val="22"/>
          <w:shd w:val="clear" w:color="auto" w:fill="ffffff"/>
        </w:rPr>
      </w:r>
      <w:r/>
    </w:p>
    <w:p>
      <w:pPr>
        <w:pStyle w:val="844"/>
        <w:jc w:val="right"/>
        <w:rPr>
          <w:b/>
          <w:bCs/>
          <w:color w:val="000000"/>
          <w:szCs w:val="22"/>
          <w:shd w:val="clear" w:color="auto" w:fill="ffffff"/>
        </w:rPr>
      </w:pPr>
      <w:r>
        <w:rPr>
          <w:b/>
          <w:bCs/>
          <w:color w:val="000000"/>
          <w:szCs w:val="22"/>
          <w:shd w:val="clear" w:color="auto" w:fill="ffffff"/>
        </w:rPr>
        <w:t xml:space="preserve">Федерации</w:t>
      </w:r>
      <w:r>
        <w:rPr>
          <w:b/>
          <w:bCs/>
          <w:color w:val="000000"/>
          <w:szCs w:val="22"/>
          <w:shd w:val="clear" w:color="auto" w:fill="ffffff"/>
        </w:rPr>
        <w:t xml:space="preserve"> </w:t>
      </w:r>
      <w:r>
        <w:rPr>
          <w:b/>
          <w:bCs/>
          <w:color w:val="000000"/>
          <w:szCs w:val="22"/>
          <w:shd w:val="clear" w:color="auto" w:fill="ffffff"/>
        </w:rPr>
        <w:t xml:space="preserve">заболевания, вызываемого вирусом</w:t>
      </w:r>
      <w:r>
        <w:rPr>
          <w:b/>
          <w:bCs/>
          <w:color w:val="000000"/>
          <w:szCs w:val="22"/>
          <w:shd w:val="clear" w:color="auto" w:fill="ffffff"/>
        </w:rPr>
      </w:r>
      <w:r/>
    </w:p>
    <w:p>
      <w:pPr>
        <w:pStyle w:val="844"/>
        <w:jc w:val="right"/>
        <w:rPr>
          <w:b/>
          <w:bCs/>
          <w:color w:val="000000"/>
          <w:szCs w:val="22"/>
          <w:shd w:val="clear" w:color="auto" w:fill="ffffff"/>
        </w:rPr>
      </w:pPr>
      <w:r>
        <w:rPr>
          <w:b/>
          <w:bCs/>
          <w:color w:val="000000"/>
          <w:szCs w:val="22"/>
          <w:shd w:val="clear" w:color="auto" w:fill="ffffff"/>
        </w:rPr>
        <w:t xml:space="preserve">иммунодефицита человека (ВИЧ-инфекции)»</w:t>
      </w:r>
      <w:r/>
    </w:p>
    <w:p>
      <w:pPr>
        <w:pStyle w:val="844"/>
        <w:jc w:val="center"/>
        <w:shd w:val="clear" w:color="auto" w:fill="ffffff"/>
        <w:rPr>
          <w:b/>
          <w:bCs/>
          <w:szCs w:val="22"/>
        </w:rPr>
      </w:pPr>
      <w:r>
        <w:rPr>
          <w:b/>
          <w:bCs/>
          <w:szCs w:val="22"/>
        </w:rPr>
      </w:r>
      <w:r/>
    </w:p>
    <w:p>
      <w:pPr>
        <w:pStyle w:val="844"/>
        <w:jc w:val="center"/>
        <w:shd w:val="clear" w:color="auto" w:fill="ffffff"/>
        <w:rPr>
          <w:b/>
          <w:bCs/>
          <w:szCs w:val="22"/>
        </w:rPr>
      </w:pPr>
      <w:r>
        <w:rPr>
          <w:b/>
          <w:bCs/>
          <w:szCs w:val="22"/>
        </w:rPr>
      </w:r>
      <w:r/>
    </w:p>
    <w:p>
      <w:pPr>
        <w:jc w:val="center"/>
        <w:shd w:val="clear" w:color="auto" w:fill="ffffff"/>
        <w:rPr>
          <w:b/>
          <w:bCs/>
          <w14:ligatures w14:val="none"/>
        </w:rPr>
      </w:pPr>
      <w:r>
        <w:rPr>
          <w:b/>
          <w:bCs/>
          <w:szCs w:val="22"/>
        </w:rPr>
        <w:t xml:space="preserve">Уважаемая </w:t>
      </w:r>
      <w:r>
        <w:rPr>
          <w:b/>
          <w:bCs/>
        </w:rPr>
        <w:t xml:space="preserve">Наталья Александровна</w:t>
      </w:r>
      <w:r>
        <w:rPr>
          <w:b/>
          <w:bCs/>
        </w:rPr>
        <w:t xml:space="preserve">!</w:t>
      </w:r>
      <w:r>
        <w:rPr>
          <w:b/>
          <w:bCs/>
        </w:rPr>
      </w:r>
    </w:p>
    <w:p>
      <w:pPr>
        <w:jc w:val="center"/>
        <w:shd w:val="clear" w:color="auto" w:fill="ffffff"/>
        <w:rPr>
          <w:b/>
          <w:bCs/>
          <w14:ligatures w14:val="none"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844"/>
        <w:jc w:val="both"/>
        <w:shd w:val="clear" w:color="auto" w:fill="ffffff"/>
        <w:rPr>
          <w:b/>
          <w:bCs/>
          <w:szCs w:val="22"/>
        </w:rPr>
      </w:pPr>
      <w:r>
        <w:rPr>
          <w:b/>
          <w:bCs/>
          <w:szCs w:val="22"/>
        </w:rPr>
      </w:r>
      <w:r/>
    </w:p>
    <w:p>
      <w:pPr>
        <w:pStyle w:val="844"/>
        <w:jc w:val="both"/>
        <w:rPr>
          <w:b/>
          <w:color w:val="0000cc"/>
          <w:szCs w:val="22"/>
        </w:rPr>
      </w:pPr>
      <w:r>
        <w:rPr>
          <w:b/>
          <w:color w:val="0000cc"/>
          <w:szCs w:val="22"/>
        </w:rPr>
        <w:t xml:space="preserve">Сюда</w:t>
      </w:r>
      <w:r>
        <w:rPr>
          <w:b/>
          <w:color w:val="0000cc"/>
          <w:szCs w:val="22"/>
        </w:rPr>
        <w:t xml:space="preserve"> с</w:t>
      </w:r>
      <w:r>
        <w:rPr>
          <w:b/>
          <w:color w:val="0000cc"/>
          <w:szCs w:val="22"/>
        </w:rPr>
        <w:t xml:space="preserve">копировать тек</w:t>
      </w:r>
      <w:r>
        <w:rPr>
          <w:b/>
          <w:color w:val="0000cc"/>
          <w:szCs w:val="22"/>
        </w:rPr>
        <w:t xml:space="preserve">ст из в</w:t>
      </w:r>
      <w:r>
        <w:rPr>
          <w:b/>
          <w:color w:val="0000cc"/>
          <w:szCs w:val="22"/>
        </w:rPr>
        <w:t xml:space="preserve">ашего обращения в Министерство здравоохранения</w:t>
      </w:r>
      <w:r>
        <w:rPr>
          <w:b/>
          <w:color w:val="0000cc"/>
          <w:szCs w:val="22"/>
        </w:rPr>
      </w:r>
      <w:r/>
    </w:p>
    <w:p>
      <w:pPr>
        <w:pStyle w:val="844"/>
        <w:jc w:val="both"/>
        <w:rPr>
          <w:szCs w:val="22"/>
        </w:rPr>
      </w:pPr>
      <w:r>
        <w:rPr>
          <w:szCs w:val="22"/>
        </w:rPr>
      </w:r>
      <w:r/>
    </w:p>
    <w:p>
      <w:pPr>
        <w:pStyle w:val="844"/>
        <w:jc w:val="both"/>
        <w:rPr>
          <w:szCs w:val="22"/>
        </w:rPr>
      </w:pPr>
      <w:r>
        <w:rPr>
          <w:szCs w:val="22"/>
        </w:rPr>
      </w:r>
      <w:r/>
    </w:p>
    <w:p>
      <w:pPr>
        <w:pStyle w:val="844"/>
        <w:jc w:val="both"/>
      </w:pPr>
      <w:r>
        <w:t xml:space="preserve">С уважением,</w:t>
      </w:r>
      <w:r>
        <w:rPr>
          <w:color w:val="0070c0"/>
        </w:rPr>
        <w:t xml:space="preserve"> </w:t>
      </w:r>
      <w:r>
        <w:rPr>
          <w:color w:val="0000ff"/>
        </w:rPr>
        <w:t xml:space="preserve">ФИО</w:t>
      </w:r>
      <w:r>
        <w:rPr>
          <w:color w:val="0000ff"/>
        </w:rPr>
        <w:t xml:space="preserve">                         </w:t>
      </w:r>
      <w:r>
        <w:t xml:space="preserve">(_____________)              «_____»_________ 2023 г.</w:t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</w:pPr>
    <w:r/>
    <w:r/>
  </w:p>
  <w:p>
    <w:pPr>
      <w:pStyle w:val="8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1065" w:hanging="70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1260" w:hanging="72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66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rPr>
      <w:sz w:val="24"/>
      <w:szCs w:val="24"/>
      <w:lang w:val="ru-RU" w:eastAsia="ru-RU" w:bidi="ar-SA"/>
    </w:rPr>
  </w:style>
  <w:style w:type="character" w:styleId="845">
    <w:name w:val="Основной шрифт абзаца"/>
    <w:next w:val="845"/>
    <w:link w:val="844"/>
    <w:uiPriority w:val="1"/>
    <w:semiHidden/>
    <w:unhideWhenUsed/>
  </w:style>
  <w:style w:type="table" w:styleId="846">
    <w:name w:val="Обычная таблица"/>
    <w:next w:val="846"/>
    <w:link w:val="844"/>
    <w:uiPriority w:val="99"/>
    <w:semiHidden/>
    <w:unhideWhenUsed/>
    <w:qFormat/>
    <w:tblPr/>
  </w:style>
  <w:style w:type="numbering" w:styleId="847">
    <w:name w:val="Нет списка"/>
    <w:next w:val="847"/>
    <w:link w:val="844"/>
    <w:uiPriority w:val="99"/>
    <w:semiHidden/>
    <w:unhideWhenUsed/>
  </w:style>
  <w:style w:type="paragraph" w:styleId="848">
    <w:name w:val="Default"/>
    <w:next w:val="848"/>
    <w:link w:val="844"/>
    <w:rPr>
      <w:color w:val="000000"/>
      <w:sz w:val="24"/>
      <w:szCs w:val="24"/>
      <w:lang w:val="ru-RU" w:eastAsia="ru-RU" w:bidi="ar-SA"/>
    </w:rPr>
  </w:style>
  <w:style w:type="paragraph" w:styleId="849">
    <w:name w:val="Основной текст"/>
    <w:basedOn w:val="844"/>
    <w:next w:val="849"/>
    <w:link w:val="859"/>
    <w:uiPriority w:val="99"/>
    <w:pPr>
      <w:spacing w:after="120"/>
    </w:pPr>
  </w:style>
  <w:style w:type="character" w:styleId="850">
    <w:name w:val="Верхний колонтитул Знак"/>
    <w:next w:val="850"/>
    <w:link w:val="854"/>
    <w:uiPriority w:val="99"/>
    <w:rPr>
      <w:rFonts w:cs="Times New Roman"/>
      <w:sz w:val="24"/>
      <w:szCs w:val="24"/>
    </w:rPr>
  </w:style>
  <w:style w:type="paragraph" w:styleId="851">
    <w:name w:val="Текст сноски"/>
    <w:basedOn w:val="844"/>
    <w:next w:val="851"/>
    <w:link w:val="861"/>
    <w:uiPriority w:val="99"/>
    <w:rPr>
      <w:sz w:val="20"/>
      <w:szCs w:val="20"/>
    </w:rPr>
  </w:style>
  <w:style w:type="paragraph" w:styleId="852">
    <w:name w:val="Нижний колонтитул"/>
    <w:basedOn w:val="844"/>
    <w:next w:val="852"/>
    <w:link w:val="856"/>
    <w:uiPriority w:val="99"/>
    <w:pPr>
      <w:tabs>
        <w:tab w:val="center" w:pos="4677" w:leader="none"/>
        <w:tab w:val="right" w:pos="9355" w:leader="none"/>
      </w:tabs>
    </w:pPr>
  </w:style>
  <w:style w:type="paragraph" w:styleId="853">
    <w:name w:val="Абзац списка"/>
    <w:basedOn w:val="844"/>
    <w:next w:val="853"/>
    <w:link w:val="844"/>
    <w:uiPriority w:val="34"/>
    <w:qFormat/>
    <w:pPr>
      <w:ind w:left="708"/>
    </w:pPr>
  </w:style>
  <w:style w:type="paragraph" w:styleId="854">
    <w:name w:val="Верхний колонтитул"/>
    <w:basedOn w:val="844"/>
    <w:next w:val="854"/>
    <w:link w:val="850"/>
    <w:uiPriority w:val="99"/>
    <w:pPr>
      <w:tabs>
        <w:tab w:val="center" w:pos="4677" w:leader="none"/>
        <w:tab w:val="right" w:pos="9355" w:leader="none"/>
      </w:tabs>
    </w:pPr>
  </w:style>
  <w:style w:type="character" w:styleId="855">
    <w:name w:val="Знак сноски"/>
    <w:next w:val="855"/>
    <w:link w:val="844"/>
    <w:uiPriority w:val="99"/>
    <w:rPr>
      <w:rFonts w:cs="Times New Roman"/>
      <w:vertAlign w:val="superscript"/>
    </w:rPr>
  </w:style>
  <w:style w:type="character" w:styleId="856">
    <w:name w:val="Нижний колонтитул Знак1"/>
    <w:next w:val="856"/>
    <w:link w:val="852"/>
    <w:uiPriority w:val="99"/>
    <w:rPr>
      <w:rFonts w:cs="Times New Roman"/>
      <w:sz w:val="24"/>
      <w:szCs w:val="24"/>
    </w:rPr>
  </w:style>
  <w:style w:type="table" w:styleId="857">
    <w:name w:val="Сетка таблицы"/>
    <w:basedOn w:val="846"/>
    <w:next w:val="857"/>
    <w:link w:val="844"/>
    <w:uiPriority w:val="59"/>
    <w:tblPr/>
  </w:style>
  <w:style w:type="character" w:styleId="858">
    <w:name w:val="Гиперссылка"/>
    <w:next w:val="858"/>
    <w:link w:val="844"/>
    <w:uiPriority w:val="99"/>
    <w:rPr>
      <w:rFonts w:cs="Times New Roman"/>
      <w:color w:val="0000ff"/>
      <w:u w:val="single"/>
    </w:rPr>
  </w:style>
  <w:style w:type="character" w:styleId="859">
    <w:name w:val="Основной текст Знак"/>
    <w:next w:val="859"/>
    <w:link w:val="849"/>
    <w:uiPriority w:val="99"/>
    <w:semiHidden/>
    <w:rPr>
      <w:rFonts w:cs="Times New Roman"/>
      <w:sz w:val="24"/>
      <w:szCs w:val="24"/>
    </w:rPr>
  </w:style>
  <w:style w:type="paragraph" w:styleId="860">
    <w:name w:val="Текст выноски"/>
    <w:basedOn w:val="844"/>
    <w:next w:val="860"/>
    <w:link w:val="864"/>
    <w:uiPriority w:val="99"/>
    <w:rPr>
      <w:rFonts w:ascii="Tahoma" w:hAnsi="Tahoma" w:cs="Tahoma"/>
      <w:sz w:val="16"/>
      <w:szCs w:val="16"/>
    </w:rPr>
  </w:style>
  <w:style w:type="character" w:styleId="861">
    <w:name w:val="Текст сноски Знак"/>
    <w:next w:val="861"/>
    <w:link w:val="851"/>
    <w:uiPriority w:val="99"/>
    <w:rPr>
      <w:rFonts w:cs="Times New Roman"/>
    </w:rPr>
  </w:style>
  <w:style w:type="character" w:styleId="862">
    <w:name w:val="Нижний колонтитул Знак"/>
    <w:next w:val="862"/>
    <w:link w:val="844"/>
    <w:uiPriority w:val="99"/>
    <w:semiHidden/>
    <w:rPr>
      <w:sz w:val="24"/>
      <w:szCs w:val="24"/>
    </w:rPr>
  </w:style>
  <w:style w:type="character" w:styleId="863">
    <w:name w:val="_ПЊТПО РФСФТШПШЧС аТИР"/>
    <w:next w:val="863"/>
    <w:link w:val="844"/>
    <w:uiPriority w:val="99"/>
    <w:semiHidden/>
    <w:rPr>
      <w:rFonts w:cs="Times New Roman"/>
      <w:sz w:val="24"/>
      <w:szCs w:val="24"/>
    </w:rPr>
  </w:style>
  <w:style w:type="character" w:styleId="864">
    <w:name w:val="Текст выноски Знак"/>
    <w:next w:val="864"/>
    <w:link w:val="860"/>
    <w:rPr>
      <w:rFonts w:ascii="Tahoma" w:hAnsi="Tahoma" w:cs="Tahoma"/>
      <w:sz w:val="16"/>
      <w:szCs w:val="16"/>
    </w:rPr>
  </w:style>
  <w:style w:type="character" w:styleId="865">
    <w:name w:val="apple-converted-space"/>
    <w:basedOn w:val="845"/>
    <w:next w:val="865"/>
    <w:link w:val="844"/>
  </w:style>
  <w:style w:type="paragraph" w:styleId="866">
    <w:name w:val="gmail-msolistparagraph"/>
    <w:basedOn w:val="844"/>
    <w:next w:val="866"/>
    <w:link w:val="844"/>
    <w:pPr>
      <w:spacing w:before="100" w:beforeAutospacing="1" w:after="100" w:afterAutospacing="1"/>
    </w:pPr>
  </w:style>
  <w:style w:type="character" w:styleId="867" w:default="1">
    <w:name w:val="Default Paragraph Font"/>
    <w:uiPriority w:val="1"/>
    <w:semiHidden/>
    <w:unhideWhenUsed/>
  </w:style>
  <w:style w:type="numbering" w:styleId="868" w:default="1">
    <w:name w:val="No List"/>
    <w:uiPriority w:val="99"/>
    <w:semiHidden/>
    <w:unhideWhenUsed/>
  </w:style>
  <w:style w:type="table" w:styleId="86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Панченко Дмитрий</cp:lastModifiedBy>
  <cp:revision>4</cp:revision>
  <dcterms:created xsi:type="dcterms:W3CDTF">2022-12-07T08:30:00Z</dcterms:created>
  <dcterms:modified xsi:type="dcterms:W3CDTF">2023-05-19T10:32:52Z</dcterms:modified>
  <cp:version>1048576</cp:version>
</cp:coreProperties>
</file>